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D4D" w:rsidRDefault="00343D4D" w:rsidP="00343D4D">
      <w:pPr>
        <w:spacing w:after="0" w:line="240" w:lineRule="auto"/>
        <w:ind w:firstLine="705"/>
        <w:jc w:val="both"/>
        <w:rPr>
          <w:rFonts w:ascii="Times New Roman" w:eastAsia="Times New Roman" w:hAnsi="Times New Roman" w:cs="Times New Roman"/>
          <w:b/>
          <w:bCs/>
          <w:sz w:val="24"/>
          <w:szCs w:val="24"/>
          <w:lang w:eastAsia="ru-RU"/>
        </w:rPr>
      </w:pPr>
      <w:bookmarkStart w:id="0" w:name="_GoBack"/>
      <w:r>
        <w:rPr>
          <w:rFonts w:ascii="Times New Roman" w:eastAsia="Times New Roman" w:hAnsi="Times New Roman" w:cs="Times New Roman"/>
          <w:b/>
          <w:bCs/>
          <w:noProof/>
          <w:sz w:val="24"/>
          <w:szCs w:val="24"/>
          <w:lang w:eastAsia="ru-RU"/>
        </w:rPr>
        <w:drawing>
          <wp:inline distT="0" distB="0" distL="0" distR="0" wp14:anchorId="376674ED" wp14:editId="70A06F34">
            <wp:extent cx="5920040" cy="9210675"/>
            <wp:effectExtent l="0" t="0" r="5080" b="0"/>
            <wp:docPr id="1" name="Рисунок 1" descr="C:\Users\n1\Desktop\Scan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Desktop\Scan_001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040" cy="9210675"/>
                    </a:xfrm>
                    <a:prstGeom prst="rect">
                      <a:avLst/>
                    </a:prstGeom>
                    <a:noFill/>
                    <a:ln>
                      <a:noFill/>
                    </a:ln>
                  </pic:spPr>
                </pic:pic>
              </a:graphicData>
            </a:graphic>
          </wp:inline>
        </w:drawing>
      </w:r>
      <w:bookmarkEnd w:id="0"/>
    </w:p>
    <w:p w:rsidR="00343D4D" w:rsidRDefault="00343D4D" w:rsidP="00794B29">
      <w:pPr>
        <w:spacing w:after="0" w:line="240" w:lineRule="auto"/>
        <w:ind w:firstLine="705"/>
        <w:jc w:val="both"/>
        <w:rPr>
          <w:rFonts w:ascii="Times New Roman" w:eastAsia="Times New Roman" w:hAnsi="Times New Roman" w:cs="Times New Roman"/>
          <w:b/>
          <w:bCs/>
          <w:sz w:val="24"/>
          <w:szCs w:val="24"/>
          <w:lang w:eastAsia="ru-RU"/>
        </w:rPr>
      </w:pPr>
    </w:p>
    <w:p w:rsidR="00343D4D" w:rsidRDefault="00343D4D" w:rsidP="00794B29">
      <w:pPr>
        <w:spacing w:after="0" w:line="240" w:lineRule="auto"/>
        <w:ind w:firstLine="705"/>
        <w:jc w:val="both"/>
        <w:rPr>
          <w:rFonts w:ascii="Times New Roman" w:eastAsia="Times New Roman" w:hAnsi="Times New Roman" w:cs="Times New Roman"/>
          <w:b/>
          <w:bCs/>
          <w:sz w:val="24"/>
          <w:szCs w:val="24"/>
          <w:lang w:eastAsia="ru-RU"/>
        </w:rPr>
      </w:pPr>
    </w:p>
    <w:p w:rsidR="00794B29" w:rsidRPr="00794B29" w:rsidRDefault="00794B29" w:rsidP="00794B29">
      <w:pPr>
        <w:spacing w:after="0" w:line="240" w:lineRule="auto"/>
        <w:ind w:firstLine="705"/>
        <w:jc w:val="both"/>
        <w:rPr>
          <w:rFonts w:ascii="Verdana" w:eastAsia="Times New Roman" w:hAnsi="Verdana" w:cs="Times New Roman"/>
          <w:sz w:val="21"/>
          <w:szCs w:val="21"/>
          <w:lang w:eastAsia="ru-RU"/>
        </w:rPr>
      </w:pPr>
      <w:r w:rsidRPr="00794B29">
        <w:rPr>
          <w:rFonts w:ascii="Times New Roman" w:eastAsia="Times New Roman" w:hAnsi="Times New Roman" w:cs="Times New Roman"/>
          <w:b/>
          <w:bCs/>
          <w:sz w:val="24"/>
          <w:szCs w:val="24"/>
          <w:lang w:eastAsia="ru-RU"/>
        </w:rPr>
        <w:t>3. Права, обязанности и ответственность пользователей библиотеки</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3.1. Пользователи группы</w:t>
      </w:r>
      <w:proofErr w:type="gramStart"/>
      <w:r w:rsidRPr="00794B29">
        <w:rPr>
          <w:rFonts w:ascii="Times New Roman" w:eastAsia="Times New Roman" w:hAnsi="Times New Roman" w:cs="Times New Roman"/>
          <w:color w:val="000000"/>
          <w:sz w:val="24"/>
          <w:szCs w:val="24"/>
          <w:lang w:eastAsia="ru-RU"/>
        </w:rPr>
        <w:t> </w:t>
      </w:r>
      <w:r w:rsidRPr="00794B29">
        <w:rPr>
          <w:rFonts w:ascii="Times New Roman" w:eastAsia="Times New Roman" w:hAnsi="Times New Roman" w:cs="Times New Roman"/>
          <w:b/>
          <w:bCs/>
          <w:sz w:val="24"/>
          <w:szCs w:val="24"/>
          <w:lang w:eastAsia="ru-RU"/>
        </w:rPr>
        <w:t>А</w:t>
      </w:r>
      <w:proofErr w:type="gramEnd"/>
      <w:r w:rsidRPr="00794B29">
        <w:rPr>
          <w:rFonts w:ascii="Times New Roman" w:eastAsia="Times New Roman" w:hAnsi="Times New Roman" w:cs="Times New Roman"/>
          <w:b/>
          <w:bCs/>
          <w:color w:val="6781B8"/>
          <w:sz w:val="24"/>
          <w:szCs w:val="24"/>
          <w:lang w:eastAsia="ru-RU"/>
        </w:rPr>
        <w:t> </w:t>
      </w:r>
      <w:r w:rsidRPr="00794B29">
        <w:rPr>
          <w:rFonts w:ascii="Times New Roman" w:eastAsia="Times New Roman" w:hAnsi="Times New Roman" w:cs="Times New Roman"/>
          <w:color w:val="000000"/>
          <w:sz w:val="24"/>
          <w:szCs w:val="24"/>
          <w:lang w:eastAsia="ru-RU"/>
        </w:rPr>
        <w:t>имеют право бесплатно пользоваться следующими видами библиотечно-информационных и сервисных услуг:</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 xml:space="preserve">получать справочно-библиографическое и информационное </w:t>
      </w:r>
      <w:proofErr w:type="gramStart"/>
      <w:r w:rsidRPr="00794B29">
        <w:rPr>
          <w:rFonts w:ascii="Times New Roman" w:eastAsia="Times New Roman" w:hAnsi="Times New Roman" w:cs="Times New Roman"/>
          <w:color w:val="000000"/>
          <w:sz w:val="24"/>
          <w:szCs w:val="24"/>
          <w:lang w:eastAsia="ru-RU"/>
        </w:rPr>
        <w:t>обслуживание</w:t>
      </w:r>
      <w:proofErr w:type="gramEnd"/>
      <w:r w:rsidRPr="00794B29">
        <w:rPr>
          <w:rFonts w:ascii="Times New Roman" w:eastAsia="Times New Roman" w:hAnsi="Times New Roman" w:cs="Times New Roman"/>
          <w:color w:val="000000"/>
          <w:sz w:val="24"/>
          <w:szCs w:val="24"/>
          <w:lang w:eastAsia="ru-RU"/>
        </w:rPr>
        <w:t xml:space="preserve"> как традиционными методами, так и методами телекоммуникационного доступа;</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получать консультационную помощь в поиске и выборе произведений печати и других документов;</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получать из фонда библиотеки для временного пользования на абонементах и в читальных залах любые издания, неопубликованные документы или их коп</w:t>
      </w:r>
      <w:proofErr w:type="gramStart"/>
      <w:r w:rsidRPr="00794B29">
        <w:rPr>
          <w:rFonts w:ascii="Times New Roman" w:eastAsia="Times New Roman" w:hAnsi="Times New Roman" w:cs="Times New Roman"/>
          <w:color w:val="000000"/>
          <w:sz w:val="24"/>
          <w:szCs w:val="24"/>
          <w:lang w:eastAsia="ru-RU"/>
        </w:rPr>
        <w:t>ии и ау</w:t>
      </w:r>
      <w:proofErr w:type="gramEnd"/>
      <w:r w:rsidRPr="00794B29">
        <w:rPr>
          <w:rFonts w:ascii="Times New Roman" w:eastAsia="Times New Roman" w:hAnsi="Times New Roman" w:cs="Times New Roman"/>
          <w:color w:val="000000"/>
          <w:sz w:val="24"/>
          <w:szCs w:val="24"/>
          <w:lang w:eastAsia="ru-RU"/>
        </w:rPr>
        <w:t>диовизуальные документы;</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продлевать срок пользования литературой в установленном порядке;</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900B74" w:rsidRDefault="00900B74" w:rsidP="00794B29">
      <w:pPr>
        <w:spacing w:after="0" w:line="240" w:lineRule="auto"/>
        <w:ind w:firstLine="705"/>
        <w:jc w:val="both"/>
        <w:rPr>
          <w:rFonts w:ascii="Symbol" w:eastAsia="Times New Roman" w:hAnsi="Symbol" w:cs="Times New Roman"/>
          <w:color w:val="000000"/>
          <w:sz w:val="30"/>
          <w:szCs w:val="30"/>
          <w:lang w:eastAsia="ru-RU"/>
        </w:rPr>
      </w:pPr>
    </w:p>
    <w:p w:rsidR="00794B29" w:rsidRPr="00794B29" w:rsidRDefault="00900B74" w:rsidP="00794B29">
      <w:pPr>
        <w:spacing w:after="0" w:line="240" w:lineRule="auto"/>
        <w:ind w:firstLine="705"/>
        <w:jc w:val="both"/>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eastAsia="ru-RU"/>
        </w:rPr>
        <w:t>3.2</w:t>
      </w:r>
      <w:r w:rsidR="00794B29" w:rsidRPr="00794B29">
        <w:rPr>
          <w:rFonts w:ascii="Times New Roman" w:eastAsia="Times New Roman" w:hAnsi="Times New Roman" w:cs="Times New Roman"/>
          <w:color w:val="000000"/>
          <w:sz w:val="24"/>
          <w:szCs w:val="24"/>
          <w:lang w:eastAsia="ru-RU"/>
        </w:rPr>
        <w:t>. Пользователи библиотеки групп</w:t>
      </w:r>
      <w:r w:rsidR="00794B29">
        <w:rPr>
          <w:rFonts w:ascii="Times New Roman" w:eastAsia="Times New Roman" w:hAnsi="Times New Roman" w:cs="Times New Roman"/>
          <w:color w:val="000000"/>
          <w:sz w:val="24"/>
          <w:szCs w:val="24"/>
          <w:lang w:eastAsia="ru-RU"/>
        </w:rPr>
        <w:t>ы</w:t>
      </w:r>
      <w:proofErr w:type="gramStart"/>
      <w:r w:rsidR="00794B29">
        <w:rPr>
          <w:rFonts w:ascii="Times New Roman" w:eastAsia="Times New Roman" w:hAnsi="Times New Roman" w:cs="Times New Roman"/>
          <w:color w:val="000000"/>
          <w:sz w:val="24"/>
          <w:szCs w:val="24"/>
          <w:lang w:eastAsia="ru-RU"/>
        </w:rPr>
        <w:t xml:space="preserve"> А</w:t>
      </w:r>
      <w:proofErr w:type="gramEnd"/>
      <w:r w:rsidR="00794B29" w:rsidRPr="00794B29">
        <w:rPr>
          <w:rFonts w:ascii="Times New Roman" w:eastAsia="Times New Roman" w:hAnsi="Times New Roman" w:cs="Times New Roman"/>
          <w:color w:val="000000"/>
          <w:sz w:val="24"/>
          <w:szCs w:val="24"/>
          <w:lang w:eastAsia="ru-RU"/>
        </w:rPr>
        <w:t xml:space="preserve"> имеют право:</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получать качественное, оперативное и комфортное обслуживание;</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принимать участие в мероприятиях, проводимых библиотекой;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избирать и быть избранным в библиотечный совет, оказывать практическую помощь библиотеке;</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требовать соблюдение конфиденциальности данных о нем;</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обжаловать действия работников библиотеки, ущемляющих их права, у директора ОУ</w:t>
      </w:r>
    </w:p>
    <w:p w:rsidR="00794B29" w:rsidRPr="00794B29" w:rsidRDefault="00900B74" w:rsidP="00794B29">
      <w:pPr>
        <w:spacing w:after="0" w:line="240" w:lineRule="auto"/>
        <w:ind w:firstLine="705"/>
        <w:jc w:val="both"/>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eastAsia="ru-RU"/>
        </w:rPr>
        <w:t>3.3</w:t>
      </w:r>
      <w:r w:rsidR="00794B29" w:rsidRPr="00794B29">
        <w:rPr>
          <w:rFonts w:ascii="Times New Roman" w:eastAsia="Times New Roman" w:hAnsi="Times New Roman" w:cs="Times New Roman"/>
          <w:color w:val="000000"/>
          <w:sz w:val="24"/>
          <w:szCs w:val="24"/>
          <w:lang w:eastAsia="ru-RU"/>
        </w:rPr>
        <w:t>. Пользователи библиотеки обязаны:</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соблюдать настоящие Правила;</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возвращать в библиотеку книги и другие документы в строго установленные сроки;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не выносить книги и другие документы из помещения библиотеки, если они не записаны в читательском формуляре;</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 xml:space="preserve">сдавать ежегодно в срок до 1 июня в библиотеку всю литературу, взятую в истекшем учебном году. Исключение составляют документы, необходимые </w:t>
      </w:r>
      <w:r w:rsidRPr="00794B29">
        <w:rPr>
          <w:rFonts w:ascii="Times New Roman" w:eastAsia="Times New Roman" w:hAnsi="Times New Roman" w:cs="Times New Roman"/>
          <w:color w:val="000000"/>
          <w:sz w:val="24"/>
          <w:szCs w:val="24"/>
          <w:lang w:eastAsia="ru-RU"/>
        </w:rPr>
        <w:lastRenderedPageBreak/>
        <w:t>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расписываться в читательском формуляре за каждое полученное в библиотеке издание (кроме учащихся 1 классов);</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не нарушать порядок расстановки литературы в фонде открытого доступа;</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не вынимать карточек из каталогов и картотек;</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ежегодно в начале учебного года проходить перерегистрацию;</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соблюдать в библиотеке тишину и порядок;</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не вносить большие портфели и сумки в помещение библиотеки;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не входить в библиотеку в верхней одежде и головных уборах, не пользоваться мобильными телефонами.</w:t>
      </w:r>
    </w:p>
    <w:p w:rsidR="00794B29" w:rsidRPr="00794B29" w:rsidRDefault="00900B74" w:rsidP="00794B29">
      <w:pPr>
        <w:spacing w:after="0" w:line="240" w:lineRule="auto"/>
        <w:ind w:firstLine="705"/>
        <w:jc w:val="both"/>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eastAsia="ru-RU"/>
        </w:rPr>
        <w:t>3.4</w:t>
      </w:r>
      <w:r w:rsidR="00794B29" w:rsidRPr="00794B29">
        <w:rPr>
          <w:rFonts w:ascii="Times New Roman" w:eastAsia="Times New Roman" w:hAnsi="Times New Roman" w:cs="Times New Roman"/>
          <w:color w:val="000000"/>
          <w:sz w:val="24"/>
          <w:szCs w:val="24"/>
          <w:lang w:eastAsia="ru-RU"/>
        </w:rPr>
        <w:t>. Пользователи библиотеки групп</w:t>
      </w:r>
      <w:r w:rsidR="00794B29">
        <w:rPr>
          <w:rFonts w:ascii="Times New Roman" w:eastAsia="Times New Roman" w:hAnsi="Times New Roman" w:cs="Times New Roman"/>
          <w:color w:val="000000"/>
          <w:sz w:val="24"/>
          <w:szCs w:val="24"/>
          <w:lang w:eastAsia="ru-RU"/>
        </w:rPr>
        <w:t>ы</w:t>
      </w:r>
      <w:proofErr w:type="gramStart"/>
      <w:r w:rsidR="00794B29">
        <w:rPr>
          <w:rFonts w:ascii="Times New Roman" w:eastAsia="Times New Roman" w:hAnsi="Times New Roman" w:cs="Times New Roman"/>
          <w:color w:val="000000"/>
          <w:sz w:val="24"/>
          <w:szCs w:val="24"/>
          <w:lang w:eastAsia="ru-RU"/>
        </w:rPr>
        <w:t xml:space="preserve"> </w:t>
      </w:r>
      <w:r w:rsidR="00794B29" w:rsidRPr="00794B29">
        <w:rPr>
          <w:rFonts w:ascii="Times New Roman" w:eastAsia="Times New Roman" w:hAnsi="Times New Roman" w:cs="Times New Roman"/>
          <w:color w:val="000000"/>
          <w:sz w:val="24"/>
          <w:szCs w:val="24"/>
          <w:lang w:eastAsia="ru-RU"/>
        </w:rPr>
        <w:t> </w:t>
      </w:r>
      <w:r w:rsidR="00794B29" w:rsidRPr="00794B29">
        <w:rPr>
          <w:rFonts w:ascii="Times New Roman" w:eastAsia="Times New Roman" w:hAnsi="Times New Roman" w:cs="Times New Roman"/>
          <w:b/>
          <w:bCs/>
          <w:color w:val="6781B8"/>
          <w:sz w:val="24"/>
          <w:szCs w:val="24"/>
          <w:lang w:eastAsia="ru-RU"/>
        </w:rPr>
        <w:t>А</w:t>
      </w:r>
      <w:proofErr w:type="gramEnd"/>
      <w:r w:rsidR="00794B29" w:rsidRPr="00794B29">
        <w:rPr>
          <w:rFonts w:ascii="Times New Roman" w:eastAsia="Times New Roman" w:hAnsi="Times New Roman" w:cs="Times New Roman"/>
          <w:color w:val="000000"/>
          <w:sz w:val="24"/>
          <w:szCs w:val="24"/>
          <w:lang w:eastAsia="ru-RU"/>
        </w:rPr>
        <w:t>  при выбытии из школы обязаны вернуть в библиотеку числящиеся за ними издания и другие документы.</w:t>
      </w:r>
    </w:p>
    <w:p w:rsidR="00794B29" w:rsidRPr="00794B29" w:rsidRDefault="00900B74" w:rsidP="00794B29">
      <w:pPr>
        <w:spacing w:after="0" w:line="240" w:lineRule="auto"/>
        <w:ind w:firstLine="705"/>
        <w:jc w:val="both"/>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eastAsia="ru-RU"/>
        </w:rPr>
        <w:t>3.5</w:t>
      </w:r>
      <w:r w:rsidR="00794B29" w:rsidRPr="00794B29">
        <w:rPr>
          <w:rFonts w:ascii="Times New Roman" w:eastAsia="Times New Roman" w:hAnsi="Times New Roman" w:cs="Times New Roman"/>
          <w:color w:val="000000"/>
          <w:sz w:val="24"/>
          <w:szCs w:val="24"/>
          <w:lang w:eastAsia="ru-RU"/>
        </w:rPr>
        <w:t>. При утрате и неумышленной порче изданий и других материалов из фонда библиотеки пользователи обязаны заменить их такими же либо копиями или изданиями, признанными работниками библиотеки равноценными. При невозможности замены пользователи обязаны возместить рыночную стоимость изданий. Рыночная стоимость утраченных, испорченных произведений печати определяется работниками библиотеки на момент возмещения причиненного ущерба.</w:t>
      </w:r>
    </w:p>
    <w:p w:rsidR="00794B29" w:rsidRPr="00794B29" w:rsidRDefault="00900B74" w:rsidP="00794B29">
      <w:pPr>
        <w:spacing w:after="0" w:line="240" w:lineRule="auto"/>
        <w:ind w:firstLine="705"/>
        <w:jc w:val="both"/>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eastAsia="ru-RU"/>
        </w:rPr>
        <w:t>3.6</w:t>
      </w:r>
      <w:r w:rsidR="00794B29" w:rsidRPr="00794B29">
        <w:rPr>
          <w:rFonts w:ascii="Times New Roman" w:eastAsia="Times New Roman" w:hAnsi="Times New Roman" w:cs="Times New Roman"/>
          <w:color w:val="000000"/>
          <w:sz w:val="24"/>
          <w:szCs w:val="24"/>
          <w:lang w:eastAsia="ru-RU"/>
        </w:rPr>
        <w:t>. При нарушении сроков пользования книгами и другими докум</w:t>
      </w:r>
      <w:r w:rsidR="00794B29">
        <w:rPr>
          <w:rFonts w:ascii="Times New Roman" w:eastAsia="Times New Roman" w:hAnsi="Times New Roman" w:cs="Times New Roman"/>
          <w:color w:val="000000"/>
          <w:sz w:val="24"/>
          <w:szCs w:val="24"/>
          <w:lang w:eastAsia="ru-RU"/>
        </w:rPr>
        <w:t xml:space="preserve">ентами без уважительных причин </w:t>
      </w:r>
      <w:r w:rsidR="00794B29" w:rsidRPr="00794B29">
        <w:rPr>
          <w:rFonts w:ascii="Times New Roman" w:eastAsia="Times New Roman" w:hAnsi="Times New Roman" w:cs="Times New Roman"/>
          <w:color w:val="000000"/>
          <w:sz w:val="24"/>
          <w:szCs w:val="24"/>
          <w:lang w:eastAsia="ru-RU"/>
        </w:rPr>
        <w:t xml:space="preserve"> пользователи лишаются правом пользования библиотекой.</w:t>
      </w:r>
    </w:p>
    <w:p w:rsidR="00794B29" w:rsidRPr="00794B29" w:rsidRDefault="00900B74" w:rsidP="00794B29">
      <w:pPr>
        <w:spacing w:after="0" w:line="240" w:lineRule="auto"/>
        <w:ind w:firstLine="705"/>
        <w:jc w:val="both"/>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eastAsia="ru-RU"/>
        </w:rPr>
        <w:t>3.7</w:t>
      </w:r>
      <w:r w:rsidR="00794B29" w:rsidRPr="00794B29">
        <w:rPr>
          <w:rFonts w:ascii="Times New Roman" w:eastAsia="Times New Roman" w:hAnsi="Times New Roman" w:cs="Times New Roman"/>
          <w:color w:val="000000"/>
          <w:sz w:val="24"/>
          <w:szCs w:val="24"/>
          <w:lang w:eastAsia="ru-RU"/>
        </w:rPr>
        <w:t>. Пользователи библиотеки, нарушившие настоящие Правила и причинившие библиотеке ущерб, компенсируют его в размере, установленном настоящими Правилами, а также несут иную ответственность в случаях, предусмотренных действующим законодательством.</w:t>
      </w:r>
    </w:p>
    <w:p w:rsidR="00794B29" w:rsidRPr="00794B29" w:rsidRDefault="00794B29" w:rsidP="00794B29">
      <w:pPr>
        <w:spacing w:after="0" w:line="240" w:lineRule="auto"/>
        <w:ind w:firstLine="705"/>
        <w:jc w:val="both"/>
        <w:rPr>
          <w:rFonts w:ascii="Verdana" w:eastAsia="Times New Roman" w:hAnsi="Verdana" w:cs="Times New Roman"/>
          <w:sz w:val="21"/>
          <w:szCs w:val="21"/>
          <w:lang w:eastAsia="ru-RU"/>
        </w:rPr>
      </w:pPr>
      <w:r w:rsidRPr="00794B29">
        <w:rPr>
          <w:rFonts w:ascii="Times New Roman" w:eastAsia="Times New Roman" w:hAnsi="Times New Roman" w:cs="Times New Roman"/>
          <w:b/>
          <w:bCs/>
          <w:sz w:val="24"/>
          <w:szCs w:val="24"/>
          <w:lang w:eastAsia="ru-RU"/>
        </w:rPr>
        <w:t>4. Права, обязанности и ответственность работников библиотеки</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4.1. Работники библиотеки имеют право:</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определять условия и порядок использования фондов;</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устанавливать сроки пользования литературой и другими документами;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распределять учебно-методическую литературу между классами;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 xml:space="preserve">не продлевать срок пользования ранее взятыми на короткий срок документами, если на них есть неудовлетворенный спрос со стороны других пользователей </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определять виды и размеры компенсации ущерба, нанесенного пользователями библиотеке в соответствии с настоящими Правилами;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лишать пользователей права пользования библиотекой в соответствии с настоящими Правилами;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оказывать дополнительные платные библиотечно-информационные и сервисные услуги в соответствии с Перечнем, утвержденным директором школы.</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4.2. Работники библиотеки обязаны:</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lastRenderedPageBreak/>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обеспечить оперативное и качественное обслуживание читателей с учетом их запросов и потребностей;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 xml:space="preserve">своевременно информировать пользователей всех категорий </w:t>
      </w:r>
      <w:proofErr w:type="gramStart"/>
      <w:r w:rsidRPr="00794B29">
        <w:rPr>
          <w:rFonts w:ascii="Times New Roman" w:eastAsia="Times New Roman" w:hAnsi="Times New Roman" w:cs="Times New Roman"/>
          <w:color w:val="000000"/>
          <w:sz w:val="24"/>
          <w:szCs w:val="24"/>
          <w:lang w:eastAsia="ru-RU"/>
        </w:rPr>
        <w:t>о</w:t>
      </w:r>
      <w:proofErr w:type="gramEnd"/>
      <w:r w:rsidRPr="00794B29">
        <w:rPr>
          <w:rFonts w:ascii="Times New Roman" w:eastAsia="Times New Roman" w:hAnsi="Times New Roman" w:cs="Times New Roman"/>
          <w:color w:val="000000"/>
          <w:sz w:val="24"/>
          <w:szCs w:val="24"/>
          <w:lang w:eastAsia="ru-RU"/>
        </w:rPr>
        <w:t xml:space="preserve"> всех видах ресурсов и услуг, предоставляемых библиотекой;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в случае отсутствия необходимых пользователям изданий запрашивать их по межбиблиотечному абонементу из других библиотек;</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предоставлять в пользование каталоги, картотеки, осуществлять другие формы библиотечного информирования;</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изучать потребности пользователей в образовательной информации;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формировать фонд документов в соответствии с потребностями образовательной деятельности школы и обеспечивать его сохранность;</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вести консультационную работу, оказывать помощь в поиске и выборе необходимых изданий;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проводить занятия по основам библиотечно-библиографических и информационных знаний;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совершенствовать работу с пользователями путем внедрения информационно-коммуникационных технологий;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систематически следить за своевременным возвращением в библиотеку выданных произведений печати;</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обеспечить пользователей необходимой литературой в каникулярное время;</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проводить в начале учебного года ежегодную перерегистрацию пользователей;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обеспечить сохранность и рациональное использование библиотечных фондов, создать необходимые условия для их хранения;</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проводить мелкий ремонт и своевременный переплет книг, привлекая к этой работе библиотечный актив;</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способствовать формированию библиотеки как информационного ресурсного центра;</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создавать и поддерживать комфортные условия для работы пользователей;</w:t>
      </w:r>
    </w:p>
    <w:p w:rsidR="00794B29" w:rsidRPr="00794B29" w:rsidRDefault="00794B29" w:rsidP="00794B29">
      <w:pPr>
        <w:spacing w:after="0" w:line="240" w:lineRule="auto"/>
        <w:ind w:left="900" w:hanging="450"/>
        <w:jc w:val="both"/>
        <w:rPr>
          <w:rFonts w:ascii="Verdana" w:eastAsia="Times New Roman" w:hAnsi="Verdana" w:cs="Times New Roman"/>
          <w:color w:val="000000"/>
          <w:sz w:val="21"/>
          <w:szCs w:val="21"/>
          <w:lang w:eastAsia="ru-RU"/>
        </w:rPr>
      </w:pPr>
      <w:r w:rsidRPr="00794B29">
        <w:rPr>
          <w:rFonts w:ascii="Symbol" w:eastAsia="Times New Roman" w:hAnsi="Symbol" w:cs="Times New Roman"/>
          <w:color w:val="000000"/>
          <w:sz w:val="30"/>
          <w:szCs w:val="30"/>
          <w:lang w:eastAsia="ru-RU"/>
        </w:rPr>
        <w:t></w:t>
      </w:r>
      <w:r w:rsidRPr="00794B29">
        <w:rPr>
          <w:rFonts w:ascii="Times New Roman" w:eastAsia="Times New Roman" w:hAnsi="Times New Roman" w:cs="Times New Roman"/>
          <w:color w:val="000000"/>
          <w:sz w:val="14"/>
          <w:szCs w:val="14"/>
          <w:lang w:eastAsia="ru-RU"/>
        </w:rPr>
        <w:t>         </w:t>
      </w:r>
      <w:r w:rsidRPr="00794B29">
        <w:rPr>
          <w:rFonts w:ascii="Times New Roman" w:eastAsia="Times New Roman" w:hAnsi="Times New Roman" w:cs="Times New Roman"/>
          <w:color w:val="000000"/>
          <w:sz w:val="24"/>
          <w:szCs w:val="24"/>
          <w:lang w:eastAsia="ru-RU"/>
        </w:rPr>
        <w:t>обеспечить режим работы в соответствии с режимом работы школы.</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 xml:space="preserve">4.3. Работники библиотеки несут ответственность </w:t>
      </w:r>
      <w:proofErr w:type="gramStart"/>
      <w:r w:rsidRPr="00794B29">
        <w:rPr>
          <w:rFonts w:ascii="Times New Roman" w:eastAsia="Times New Roman" w:hAnsi="Times New Roman" w:cs="Times New Roman"/>
          <w:color w:val="000000"/>
          <w:sz w:val="24"/>
          <w:szCs w:val="24"/>
          <w:lang w:eastAsia="ru-RU"/>
        </w:rPr>
        <w:t>за</w:t>
      </w:r>
      <w:proofErr w:type="gramEnd"/>
      <w:r w:rsidRPr="00794B29">
        <w:rPr>
          <w:rFonts w:ascii="Times New Roman" w:eastAsia="Times New Roman" w:hAnsi="Times New Roman" w:cs="Times New Roman"/>
          <w:color w:val="000000"/>
          <w:sz w:val="24"/>
          <w:szCs w:val="24"/>
          <w:lang w:eastAsia="ru-RU"/>
        </w:rPr>
        <w:t xml:space="preserve"> </w:t>
      </w:r>
      <w:proofErr w:type="gramStart"/>
      <w:r w:rsidRPr="00794B29">
        <w:rPr>
          <w:rFonts w:ascii="Times New Roman" w:eastAsia="Times New Roman" w:hAnsi="Times New Roman" w:cs="Times New Roman"/>
          <w:color w:val="000000"/>
          <w:sz w:val="24"/>
          <w:szCs w:val="24"/>
          <w:lang w:eastAsia="ru-RU"/>
        </w:rPr>
        <w:t>нарушений</w:t>
      </w:r>
      <w:proofErr w:type="gramEnd"/>
      <w:r w:rsidRPr="00794B29">
        <w:rPr>
          <w:rFonts w:ascii="Times New Roman" w:eastAsia="Times New Roman" w:hAnsi="Times New Roman" w:cs="Times New Roman"/>
          <w:color w:val="000000"/>
          <w:sz w:val="24"/>
          <w:szCs w:val="24"/>
          <w:lang w:eastAsia="ru-RU"/>
        </w:rPr>
        <w:t xml:space="preserve"> требований настоящих Правил в соответствии с действующим законодательством, уставом и иными локальными нормативными актами школы.</w:t>
      </w:r>
    </w:p>
    <w:p w:rsidR="00794B29" w:rsidRPr="00794B29" w:rsidRDefault="00794B29" w:rsidP="00794B29">
      <w:pPr>
        <w:spacing w:after="0" w:line="240" w:lineRule="auto"/>
        <w:ind w:firstLine="705"/>
        <w:jc w:val="both"/>
        <w:rPr>
          <w:rFonts w:ascii="Verdana" w:eastAsia="Times New Roman" w:hAnsi="Verdana" w:cs="Times New Roman"/>
          <w:sz w:val="21"/>
          <w:szCs w:val="21"/>
          <w:lang w:eastAsia="ru-RU"/>
        </w:rPr>
      </w:pPr>
      <w:r w:rsidRPr="00794B29">
        <w:rPr>
          <w:rFonts w:ascii="Times New Roman" w:eastAsia="Times New Roman" w:hAnsi="Times New Roman" w:cs="Times New Roman"/>
          <w:b/>
          <w:bCs/>
          <w:sz w:val="24"/>
          <w:szCs w:val="24"/>
          <w:lang w:eastAsia="ru-RU"/>
        </w:rPr>
        <w:t>5. Порядок пользования библиотекой</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5.1. Запись пользователей в библиотеку проводится на абонементе:</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5.1.1. учащихся и воспитанников по списку класса (группы) в индивидуальном порядке;</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5.1.2. работников на основании штатного расписания в индивидуальном порядке;</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5.1.3. законных представителей учащихся (воспитанников) и сторонних физических лиц на основании договора об оказании платных библиотечно-информационных и сервисных услуг.</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5.2. На каждого пользователя заполняется читательский формуляр установленного образца как документ, дающий право пользоваться библиотекой.</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lastRenderedPageBreak/>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расписываются их законные представители).</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sidRPr="00794B29">
        <w:rPr>
          <w:rFonts w:ascii="Times New Roman" w:eastAsia="Times New Roman" w:hAnsi="Times New Roman" w:cs="Times New Roman"/>
          <w:color w:val="000000"/>
          <w:sz w:val="24"/>
          <w:szCs w:val="24"/>
          <w:lang w:eastAsia="ru-RU"/>
        </w:rPr>
        <w:t>5.5. Обмен произведений печати производится по графику работы, утвержденному директором школы.</w:t>
      </w:r>
    </w:p>
    <w:p w:rsidR="00794B29" w:rsidRPr="00794B29" w:rsidRDefault="00794B29" w:rsidP="00794B29">
      <w:pPr>
        <w:spacing w:after="0" w:line="240" w:lineRule="auto"/>
        <w:ind w:firstLine="705"/>
        <w:jc w:val="both"/>
        <w:rPr>
          <w:rFonts w:ascii="Verdana" w:eastAsia="Times New Roman" w:hAnsi="Verdana" w:cs="Times New Roman"/>
          <w:sz w:val="21"/>
          <w:szCs w:val="21"/>
          <w:lang w:eastAsia="ru-RU"/>
        </w:rPr>
      </w:pPr>
      <w:r w:rsidRPr="00794B29">
        <w:rPr>
          <w:rFonts w:ascii="Times New Roman" w:eastAsia="Times New Roman" w:hAnsi="Times New Roman" w:cs="Times New Roman"/>
          <w:b/>
          <w:bCs/>
          <w:sz w:val="24"/>
          <w:szCs w:val="24"/>
          <w:lang w:eastAsia="ru-RU"/>
        </w:rPr>
        <w:t>6. Порядок пользования абонементом</w:t>
      </w:r>
    </w:p>
    <w:p w:rsidR="00794B29" w:rsidRPr="00794B29" w:rsidRDefault="00794B29" w:rsidP="00794B29">
      <w:pPr>
        <w:spacing w:after="0" w:line="240" w:lineRule="auto"/>
        <w:ind w:firstLine="705"/>
        <w:jc w:val="both"/>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eastAsia="ru-RU"/>
        </w:rPr>
        <w:t>6.1</w:t>
      </w:r>
      <w:r w:rsidRPr="00794B29">
        <w:rPr>
          <w:rFonts w:ascii="Times New Roman" w:eastAsia="Times New Roman" w:hAnsi="Times New Roman" w:cs="Times New Roman"/>
          <w:color w:val="000000"/>
          <w:sz w:val="24"/>
          <w:szCs w:val="24"/>
          <w:lang w:eastAsia="ru-RU"/>
        </w:rPr>
        <w:t>. Читатели (за исключением воспитанников и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B105B7" w:rsidRDefault="00B105B7"/>
    <w:sectPr w:rsidR="00B105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B29"/>
    <w:rsid w:val="001F7139"/>
    <w:rsid w:val="00343D4D"/>
    <w:rsid w:val="0040301D"/>
    <w:rsid w:val="00582557"/>
    <w:rsid w:val="00794B29"/>
    <w:rsid w:val="007A5166"/>
    <w:rsid w:val="00900B74"/>
    <w:rsid w:val="00A82F6F"/>
    <w:rsid w:val="00B10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2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2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8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1349</Words>
  <Characters>7693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dc:creator>
  <cp:keywords/>
  <dc:description/>
  <cp:lastModifiedBy>n1</cp:lastModifiedBy>
  <cp:revision>9</cp:revision>
  <cp:lastPrinted>2021-07-02T05:26:00Z</cp:lastPrinted>
  <dcterms:created xsi:type="dcterms:W3CDTF">2019-08-01T12:15:00Z</dcterms:created>
  <dcterms:modified xsi:type="dcterms:W3CDTF">2022-11-11T13:40:00Z</dcterms:modified>
</cp:coreProperties>
</file>